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EFD14" w14:textId="77777777" w:rsidR="00E465BB" w:rsidRPr="00E465BB" w:rsidRDefault="00E465BB" w:rsidP="00E465BB">
      <w:pPr>
        <w:spacing w:after="0" w:line="240" w:lineRule="auto"/>
        <w:outlineLvl w:val="4"/>
        <w:rPr>
          <w:rFonts w:ascii="inherit" w:eastAsia="Times New Roman" w:hAnsi="inherit" w:cs="Times New Roman"/>
          <w:b/>
          <w:bCs/>
          <w:color w:val="555555"/>
          <w:sz w:val="21"/>
          <w:szCs w:val="21"/>
        </w:rPr>
      </w:pPr>
      <w:r w:rsidRPr="00E465BB">
        <w:rPr>
          <w:rFonts w:ascii="inherit" w:eastAsia="Times New Roman" w:hAnsi="inherit" w:cs="Times New Roman"/>
          <w:b/>
          <w:bCs/>
          <w:color w:val="555555"/>
          <w:sz w:val="21"/>
          <w:szCs w:val="21"/>
        </w:rPr>
        <w:t>Instructions</w:t>
      </w:r>
    </w:p>
    <w:p w14:paraId="420F95BF" w14:textId="77777777" w:rsidR="00E465BB" w:rsidRPr="00E465BB" w:rsidRDefault="00E465BB" w:rsidP="00E465BB">
      <w:pPr>
        <w:spacing w:after="0" w:line="240" w:lineRule="auto"/>
        <w:rPr>
          <w:rFonts w:ascii="inherit" w:eastAsia="Times New Roman" w:hAnsi="inherit" w:cs="Times New Roman"/>
          <w:color w:val="333333"/>
          <w:sz w:val="24"/>
          <w:szCs w:val="24"/>
        </w:rPr>
      </w:pPr>
      <w:r w:rsidRPr="00E465BB">
        <w:rPr>
          <w:rFonts w:ascii="inherit" w:eastAsia="Times New Roman" w:hAnsi="inherit" w:cs="Times New Roman"/>
          <w:color w:val="333333"/>
          <w:sz w:val="24"/>
          <w:szCs w:val="24"/>
        </w:rPr>
        <w:t xml:space="preserve">Create a guide to project closure. Discuss the key steps that project managers and teams must carry out in the course of closing the project, and, in addition, identify and describe the categories of project termination. </w:t>
      </w:r>
    </w:p>
    <w:p w14:paraId="6AF0A40A" w14:textId="77777777" w:rsidR="00E465BB" w:rsidRPr="00E465BB" w:rsidRDefault="00E465BB" w:rsidP="00E465BB">
      <w:pPr>
        <w:spacing w:after="0" w:line="240" w:lineRule="auto"/>
        <w:rPr>
          <w:rFonts w:ascii="inherit" w:eastAsia="Times New Roman" w:hAnsi="inherit" w:cs="Times New Roman"/>
          <w:color w:val="333333"/>
          <w:sz w:val="24"/>
          <w:szCs w:val="24"/>
        </w:rPr>
      </w:pPr>
      <w:r w:rsidRPr="00E465BB">
        <w:rPr>
          <w:rFonts w:ascii="inherit" w:eastAsia="Times New Roman" w:hAnsi="inherit" w:cs="Times New Roman"/>
          <w:color w:val="333333"/>
          <w:sz w:val="24"/>
          <w:szCs w:val="24"/>
        </w:rPr>
        <w:t xml:space="preserve">Your essay must be at least three pages in length, not counting your title and reference pages. All sources used, including the textbook, must be referenced. Paraphrased and quoted material must have accompanying citations. All references and citations used must be in APA style. </w:t>
      </w:r>
    </w:p>
    <w:p w14:paraId="4529C086" w14:textId="3DCB8ED4" w:rsidR="00E71C8D" w:rsidRPr="00E465BB" w:rsidRDefault="00E71C8D" w:rsidP="00E465BB">
      <w:bookmarkStart w:id="0" w:name="_GoBack"/>
      <w:bookmarkEnd w:id="0"/>
    </w:p>
    <w:sectPr w:rsidR="00E71C8D" w:rsidRPr="00E46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3AD"/>
    <w:rsid w:val="00167E4A"/>
    <w:rsid w:val="003C23AD"/>
    <w:rsid w:val="007A5A37"/>
    <w:rsid w:val="00E465BB"/>
    <w:rsid w:val="00E71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123AB"/>
  <w15:chartTrackingRefBased/>
  <w15:docId w15:val="{C1B99A8A-1798-46EE-94E5-4647785F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562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77</Words>
  <Characters>440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2019-04-25T22:49:00Z</dcterms:created>
  <dcterms:modified xsi:type="dcterms:W3CDTF">2019-04-25T22:49:00Z</dcterms:modified>
</cp:coreProperties>
</file>